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756"/>
        <w:gridCol w:w="3232"/>
      </w:tblGrid>
      <w:tr w:rsidR="00E87D88" w:rsidRPr="007C5058" w14:paraId="180DDDF3" w14:textId="77777777" w:rsidTr="00E87D88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18A9524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86815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  <w:r w:rsidRPr="007C5058">
              <w:rPr>
                <w:rFonts w:ascii="Verdana" w:hAnsi="Verdana" w:cstheme="minorHAnsi"/>
                <w:sz w:val="20"/>
              </w:rPr>
              <w:t>ДЕПАРТАМЕНТ ТРУДА И СОЦИАЛЬНОЙ ЗАЩИТЫ НАСЕЛЕНИЯ ГОРОДА МОСКВЫ</w:t>
            </w:r>
          </w:p>
        </w:tc>
      </w:tr>
      <w:tr w:rsidR="00F97296" w:rsidRPr="007C5058" w14:paraId="78C38F69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E7177" w14:textId="77777777" w:rsidR="00F97296" w:rsidRPr="007C5058" w:rsidRDefault="00F97296">
            <w:pPr>
              <w:rPr>
                <w:rFonts w:ascii="Verdana" w:hAnsi="Verdana" w:cstheme="minorHAnsi"/>
                <w:sz w:val="16"/>
              </w:rPr>
            </w:pPr>
          </w:p>
        </w:tc>
      </w:tr>
      <w:tr w:rsidR="00F97296" w:rsidRPr="007C5058" w14:paraId="49286205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1619D4B" w14:textId="2D2ABA5C" w:rsidR="00FD0CD5" w:rsidRPr="007C5058" w:rsidRDefault="00F97296">
            <w:pPr>
              <w:rPr>
                <w:rFonts w:ascii="Verdana" w:hAnsi="Verdana" w:cstheme="minorHAnsi"/>
              </w:rPr>
            </w:pPr>
            <w:r w:rsidRPr="007C5058">
              <w:rPr>
                <w:rFonts w:ascii="Verdana" w:hAnsi="Verdana" w:cstheme="minorHAnsi"/>
                <w:noProof/>
                <w:lang w:eastAsia="ru-RU"/>
              </w:rPr>
              <w:drawing>
                <wp:inline distT="0" distB="0" distL="0" distR="0" wp14:anchorId="14C3F92E" wp14:editId="4C9EF4AC">
                  <wp:extent cx="636105" cy="636105"/>
                  <wp:effectExtent l="0" t="0" r="0" b="0"/>
                  <wp:docPr id="1" name="Рисунок 1" descr="C:\Users\Admin\Desktop\folder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older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47" cy="64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FA53" w14:textId="77777777" w:rsidR="00F97296" w:rsidRPr="007C5058" w:rsidRDefault="00F97296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Государственное бюджетное учреждение города Москвы</w:t>
            </w:r>
          </w:p>
          <w:p w14:paraId="4A1EFED8" w14:textId="670142D8" w:rsidR="00F97296" w:rsidRPr="007C5058" w:rsidRDefault="00155E1A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С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оциальн</w:t>
            </w:r>
            <w:r w:rsidR="0085701D">
              <w:rPr>
                <w:rFonts w:ascii="Verdana" w:hAnsi="Verdana" w:cstheme="minorHAnsi"/>
                <w:b/>
                <w:sz w:val="26"/>
                <w:szCs w:val="26"/>
              </w:rPr>
              <w:t>ый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 </w:t>
            </w:r>
            <w:r w:rsidR="002A74A7">
              <w:rPr>
                <w:rFonts w:ascii="Verdana" w:hAnsi="Verdana" w:cstheme="minorHAnsi"/>
                <w:b/>
                <w:sz w:val="26"/>
                <w:szCs w:val="26"/>
              </w:rPr>
              <w:t>Д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ом 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«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Обручевский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»</w:t>
            </w:r>
          </w:p>
          <w:p w14:paraId="22238EC2" w14:textId="5595FA0F" w:rsidR="00FD0CD5" w:rsidRPr="007C5058" w:rsidRDefault="00155E1A" w:rsidP="00C47BD0">
            <w:pPr>
              <w:jc w:val="center"/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</w:pPr>
            <w:r w:rsidRPr="007C5058"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  <w:t>Центральное подразделение</w:t>
            </w:r>
          </w:p>
        </w:tc>
      </w:tr>
      <w:tr w:rsidR="00F97296" w:rsidRPr="007C5058" w14:paraId="55BB649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546D7" w14:textId="77777777" w:rsidR="00F97296" w:rsidRPr="007C5058" w:rsidRDefault="00F97296">
            <w:pPr>
              <w:rPr>
                <w:rFonts w:ascii="Verdana" w:hAnsi="Verdana" w:cstheme="minorHAnsi"/>
                <w:b/>
                <w:sz w:val="16"/>
              </w:rPr>
            </w:pPr>
          </w:p>
        </w:tc>
      </w:tr>
      <w:tr w:rsidR="00F97296" w:rsidRPr="0081195E" w14:paraId="7473CD52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07CB" w14:textId="43998835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119421, г. Москва, ул. Обручева, д.28, кор</w:t>
            </w:r>
            <w:r w:rsidR="0085701D">
              <w:rPr>
                <w:rFonts w:ascii="Verdana" w:hAnsi="Verdana" w:cstheme="minorHAnsi"/>
                <w:sz w:val="16"/>
              </w:rPr>
              <w:t>п</w:t>
            </w:r>
            <w:r w:rsidRPr="007C5058">
              <w:rPr>
                <w:rFonts w:ascii="Verdana" w:hAnsi="Verdana" w:cstheme="minorHAnsi"/>
                <w:sz w:val="16"/>
              </w:rPr>
              <w:t>.4</w:t>
            </w:r>
          </w:p>
          <w:p w14:paraId="08AAB1CB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Телефон: 8(495) 936-57-31</w:t>
            </w:r>
          </w:p>
          <w:p w14:paraId="17737152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ОКПО 03156228, ОГРН 1037739674378, ИНН/КПП 7728021231/772801001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2CF0F96" w14:textId="77777777" w:rsidR="00F97296" w:rsidRPr="007C5058" w:rsidRDefault="00F97296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</w:rPr>
            </w:pPr>
          </w:p>
          <w:p w14:paraId="1C95BB32" w14:textId="7DF9CF85" w:rsidR="00F97296" w:rsidRPr="007C5058" w:rsidRDefault="00F97296" w:rsidP="001F1A0A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1F1A0A" w:rsidRPr="001F1A0A">
                <w:rPr>
                  <w:rStyle w:val="a4"/>
                  <w:rFonts w:ascii="Verdana" w:hAnsi="Verdana" w:cstheme="minorHAnsi"/>
                  <w:color w:val="00787D"/>
                  <w:sz w:val="16"/>
                  <w:szCs w:val="16"/>
                  <w:lang w:val="en-US"/>
                </w:rPr>
                <w:t>sd-20@mos.ru</w:t>
              </w:r>
            </w:hyperlink>
          </w:p>
          <w:p w14:paraId="373B2E81" w14:textId="500BAD55" w:rsidR="00F97296" w:rsidRPr="007C5058" w:rsidRDefault="007C5058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С</w:t>
            </w:r>
            <w:r w:rsidR="00F97296" w:rsidRPr="007C5058">
              <w:rPr>
                <w:rFonts w:ascii="Verdana" w:hAnsi="Verdana" w:cstheme="minorHAnsi"/>
                <w:sz w:val="16"/>
                <w:szCs w:val="16"/>
              </w:rPr>
              <w:t>айт</w:t>
            </w:r>
            <w:r w:rsidR="00F97296"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="00C47BD0" w:rsidRPr="007C5058">
                <w:rPr>
                  <w:rStyle w:val="a4"/>
                  <w:rFonts w:ascii="Verdana" w:hAnsi="Verdana" w:cstheme="minorHAnsi"/>
                  <w:color w:val="00787D"/>
                  <w:sz w:val="16"/>
                  <w:szCs w:val="16"/>
                  <w:lang w:val="en-US"/>
                </w:rPr>
                <w:t>sdobruchevskiy.ru</w:t>
              </w:r>
            </w:hyperlink>
          </w:p>
        </w:tc>
      </w:tr>
      <w:tr w:rsidR="00F97296" w:rsidRPr="0081195E" w14:paraId="1526F47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98C76A" w14:textId="77777777" w:rsidR="00F97296" w:rsidRPr="007C5058" w:rsidRDefault="00F97296" w:rsidP="00F97296">
            <w:pPr>
              <w:jc w:val="right"/>
              <w:outlineLvl w:val="0"/>
              <w:rPr>
                <w:rFonts w:ascii="Verdana" w:hAnsi="Verdana"/>
                <w:sz w:val="10"/>
                <w:lang w:val="en-US"/>
              </w:rPr>
            </w:pPr>
          </w:p>
        </w:tc>
      </w:tr>
    </w:tbl>
    <w:p w14:paraId="127D5399" w14:textId="77777777" w:rsidR="001F61DB" w:rsidRPr="00C47BD0" w:rsidRDefault="001F61DB">
      <w:pPr>
        <w:rPr>
          <w:rFonts w:ascii="Times New Roman" w:hAnsi="Times New Roman" w:cs="Times New Roman"/>
          <w:sz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75"/>
        <w:gridCol w:w="437"/>
        <w:gridCol w:w="1837"/>
        <w:gridCol w:w="431"/>
        <w:gridCol w:w="5238"/>
      </w:tblGrid>
      <w:tr w:rsidR="00C47BD0" w14:paraId="1DDE288C" w14:textId="77777777" w:rsidTr="003D0935">
        <w:tc>
          <w:tcPr>
            <w:tcW w:w="987" w:type="dxa"/>
          </w:tcPr>
          <w:p w14:paraId="6CFCCA4E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Исх.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E9F53E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02721C60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EB741F9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 w:val="restart"/>
          </w:tcPr>
          <w:p w14:paraId="076AE90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2B7A1D17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06BABEA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 w:val="restart"/>
          </w:tcPr>
          <w:p w14:paraId="6D64B727" w14:textId="77777777" w:rsidR="00B93EC4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6F6F5A0A" w14:textId="0A7A1363" w:rsidR="00C47BD0" w:rsidRPr="00374B7E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B93EC4">
              <w:rPr>
                <w:rFonts w:ascii="Verdana" w:hAnsi="Verdana" w:cs="Times New Roman"/>
                <w:b/>
                <w:bCs/>
                <w:sz w:val="24"/>
                <w:szCs w:val="24"/>
              </w:rPr>
              <w:t>Службе системного администратора</w:t>
            </w:r>
            <w:r w:rsidR="00374B7E" w:rsidRPr="00374B7E"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C47BD0" w14:paraId="6BF1D698" w14:textId="77777777" w:rsidTr="003D0935">
        <w:tc>
          <w:tcPr>
            <w:tcW w:w="4536" w:type="dxa"/>
            <w:gridSpan w:val="4"/>
          </w:tcPr>
          <w:p w14:paraId="6EC6408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46A64153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7324F5AD" w14:textId="77777777" w:rsidR="00C47BD0" w:rsidRPr="00C47BD0" w:rsidRDefault="00C47BD0" w:rsidP="00C47BD0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BD0" w14:paraId="71240DC1" w14:textId="77777777" w:rsidTr="003D0935">
        <w:tc>
          <w:tcPr>
            <w:tcW w:w="987" w:type="dxa"/>
          </w:tcPr>
          <w:p w14:paraId="37C2830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На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29561F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18D9AE0B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F69A1C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1C831444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6BAD445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  <w:tr w:rsidR="00C47BD0" w14:paraId="7E813EB4" w14:textId="77777777" w:rsidTr="003D0935">
        <w:tc>
          <w:tcPr>
            <w:tcW w:w="4536" w:type="dxa"/>
            <w:gridSpan w:val="4"/>
          </w:tcPr>
          <w:p w14:paraId="0F30960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</w:tcPr>
          <w:p w14:paraId="55F8808E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</w:tcBorders>
          </w:tcPr>
          <w:p w14:paraId="3968A4A6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</w:tbl>
    <w:p w14:paraId="69FE0372" w14:textId="77777777" w:rsidR="00C47BD0" w:rsidRDefault="00C47BD0">
      <w:pPr>
        <w:rPr>
          <w:rFonts w:ascii="Times New Roman" w:hAnsi="Times New Roman" w:cs="Times New Roman"/>
        </w:rPr>
      </w:pPr>
    </w:p>
    <w:p w14:paraId="50D7208D" w14:textId="77777777" w:rsidR="00C47BD0" w:rsidRDefault="00C47BD0">
      <w:pPr>
        <w:rPr>
          <w:rFonts w:ascii="Times New Roman" w:hAnsi="Times New Roman" w:cs="Times New Roman"/>
        </w:rPr>
      </w:pPr>
    </w:p>
    <w:p w14:paraId="6808AFE4" w14:textId="57FCEEF1" w:rsidR="00C47BD0" w:rsidRPr="00B93EC4" w:rsidRDefault="00B93EC4" w:rsidP="00B93EC4">
      <w:pPr>
        <w:ind w:right="5243"/>
        <w:rPr>
          <w:rFonts w:ascii="Verdana" w:hAnsi="Verdana" w:cs="Times New Roman"/>
          <w:sz w:val="24"/>
          <w:szCs w:val="24"/>
        </w:rPr>
      </w:pPr>
      <w:r w:rsidRPr="00B93EC4">
        <w:rPr>
          <w:rFonts w:ascii="Verdana" w:hAnsi="Verdana" w:cs="Times New Roman"/>
          <w:sz w:val="24"/>
          <w:szCs w:val="24"/>
        </w:rPr>
        <w:t>О подключении нового сотрудника к электронному документообороту Правительства Москвы</w:t>
      </w:r>
    </w:p>
    <w:p w14:paraId="3050A288" w14:textId="1F033EDD" w:rsidR="00C47BD0" w:rsidRDefault="00C47BD0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5A8F732F" w14:textId="4C42B62E" w:rsidR="00B93EC4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3653CFF7" w14:textId="77777777" w:rsidR="00B93EC4" w:rsidRPr="004624AB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20781A0B" w14:textId="4A485B67" w:rsidR="00C47BD0" w:rsidRDefault="00C47BD0" w:rsidP="00B93EC4">
      <w:pPr>
        <w:jc w:val="both"/>
        <w:rPr>
          <w:rFonts w:ascii="Verdana" w:hAnsi="Verdana" w:cs="Times New Roman"/>
          <w:sz w:val="24"/>
          <w:szCs w:val="24"/>
        </w:rPr>
      </w:pPr>
      <w:r w:rsidRPr="004624AB">
        <w:rPr>
          <w:rFonts w:ascii="Verdana" w:hAnsi="Verdana" w:cs="Times New Roman"/>
          <w:sz w:val="24"/>
          <w:szCs w:val="24"/>
        </w:rPr>
        <w:tab/>
      </w:r>
      <w:r w:rsidR="00B93EC4" w:rsidRPr="00B93EC4">
        <w:rPr>
          <w:rFonts w:ascii="Verdana" w:hAnsi="Verdana" w:cs="Times New Roman"/>
          <w:sz w:val="24"/>
          <w:szCs w:val="24"/>
        </w:rPr>
        <w:t>Просим Вас подключить к электронному документообороту Правительства Москвы новых сотрудников (сотрудника)</w:t>
      </w:r>
      <w:r w:rsidR="00B93EC4">
        <w:rPr>
          <w:rFonts w:ascii="Verdana" w:hAnsi="Verdana" w:cs="Times New Roman"/>
          <w:sz w:val="24"/>
          <w:szCs w:val="24"/>
        </w:rPr>
        <w:t xml:space="preserve"> ГБУ Социальный Дом «Обручевский»: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9B7905" w14:paraId="4EB19D34" w14:textId="77777777" w:rsidTr="009B7905">
        <w:tc>
          <w:tcPr>
            <w:tcW w:w="4673" w:type="dxa"/>
          </w:tcPr>
          <w:p w14:paraId="42F53324" w14:textId="5DF0475C" w:rsidR="009B7905" w:rsidRPr="009B7905" w:rsidRDefault="009B7905" w:rsidP="00C47BD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B7905">
              <w:rPr>
                <w:rFonts w:ascii="Verdana" w:hAnsi="Verdana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2" w:type="dxa"/>
          </w:tcPr>
          <w:p w14:paraId="53B7D6A0" w14:textId="6C5C45AE" w:rsidR="009B7905" w:rsidRPr="009B7905" w:rsidRDefault="009B7905" w:rsidP="00C47BD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B7905">
              <w:rPr>
                <w:rFonts w:ascii="Verdana" w:hAnsi="Verdana" w:cs="Times New Roman"/>
                <w:b/>
                <w:sz w:val="24"/>
                <w:szCs w:val="24"/>
              </w:rPr>
              <w:t>Должность</w:t>
            </w:r>
          </w:p>
        </w:tc>
      </w:tr>
      <w:tr w:rsidR="009B7905" w14:paraId="6AFA0BD6" w14:textId="77777777" w:rsidTr="009B7905">
        <w:tc>
          <w:tcPr>
            <w:tcW w:w="4673" w:type="dxa"/>
          </w:tcPr>
          <w:p w14:paraId="0EE8AF02" w14:textId="764C7756" w:rsidR="009B7905" w:rsidRPr="0081195E" w:rsidRDefault="0081195E" w:rsidP="00C47BD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5522" w:type="dxa"/>
          </w:tcPr>
          <w:p w14:paraId="0F8E8E69" w14:textId="05A4EE96" w:rsidR="009B7905" w:rsidRPr="0081195E" w:rsidRDefault="009B7905" w:rsidP="00C47BD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81195E">
              <w:rPr>
                <w:rFonts w:ascii="Verdana" w:hAnsi="Verdana" w:cs="Times New Roman"/>
                <w:color w:val="FF0000"/>
                <w:sz w:val="24"/>
                <w:szCs w:val="24"/>
              </w:rPr>
              <w:t>специалист по социальной реабилитации</w:t>
            </w:r>
          </w:p>
        </w:tc>
      </w:tr>
      <w:tr w:rsidR="009B7905" w14:paraId="69417067" w14:textId="77777777" w:rsidTr="009B7905">
        <w:tc>
          <w:tcPr>
            <w:tcW w:w="4673" w:type="dxa"/>
          </w:tcPr>
          <w:p w14:paraId="15A50BB4" w14:textId="3DC0866B" w:rsidR="009B7905" w:rsidRPr="0081195E" w:rsidRDefault="0081195E" w:rsidP="00C47BD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5522" w:type="dxa"/>
          </w:tcPr>
          <w:p w14:paraId="77BEAEB6" w14:textId="36AD3CB3" w:rsidR="009B7905" w:rsidRPr="0081195E" w:rsidRDefault="009B7905" w:rsidP="00C47BD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81195E">
              <w:rPr>
                <w:rFonts w:ascii="Verdana" w:hAnsi="Verdana" w:cs="Times New Roman"/>
                <w:color w:val="FF0000"/>
                <w:sz w:val="24"/>
                <w:szCs w:val="24"/>
              </w:rPr>
              <w:t>заведующий отделением №2</w:t>
            </w:r>
          </w:p>
        </w:tc>
      </w:tr>
    </w:tbl>
    <w:p w14:paraId="273B0A34" w14:textId="3645AD54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577E52F3" w14:textId="2441104B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6F1AC2D1" w14:textId="70B0C741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48D90837" w14:textId="77777777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97CEC7F" w14:textId="0408A08A" w:rsidR="00B93EC4" w:rsidRPr="004624AB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C463ADE" w14:textId="06CFF175" w:rsidR="00C47BD0" w:rsidRPr="004624AB" w:rsidRDefault="00B93EC4" w:rsidP="00C47BD0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Системный администратор</w:t>
      </w:r>
      <w:r w:rsidR="00C47BD0" w:rsidRPr="004624AB">
        <w:rPr>
          <w:rFonts w:ascii="Verdana" w:hAnsi="Verdana" w:cs="Times New Roman"/>
          <w:b/>
          <w:bCs/>
          <w:sz w:val="24"/>
          <w:szCs w:val="24"/>
        </w:rPr>
        <w:t xml:space="preserve">                              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155E1A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 Лапшин Ю.М.</w:t>
      </w:r>
    </w:p>
    <w:p w14:paraId="3EB3678C" w14:textId="4BC610EA" w:rsidR="00FC50F4" w:rsidRDefault="00FC50F4" w:rsidP="00155E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50F4" w:rsidSect="00541E27">
      <w:footerReference w:type="default" r:id="rId10"/>
      <w:pgSz w:w="11906" w:h="16838"/>
      <w:pgMar w:top="567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288F" w14:textId="77777777" w:rsidR="004C2CC1" w:rsidRDefault="004C2CC1" w:rsidP="007C5058">
      <w:pPr>
        <w:spacing w:after="0" w:line="240" w:lineRule="auto"/>
      </w:pPr>
      <w:r>
        <w:separator/>
      </w:r>
    </w:p>
  </w:endnote>
  <w:endnote w:type="continuationSeparator" w:id="0">
    <w:p w14:paraId="073D08C4" w14:textId="77777777" w:rsidR="004C2CC1" w:rsidRDefault="004C2CC1" w:rsidP="007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"/>
      <w:gridCol w:w="2393"/>
      <w:gridCol w:w="7229"/>
    </w:tblGrid>
    <w:tr w:rsidR="007C5058" w14:paraId="0496505B" w14:textId="77777777" w:rsidTr="007C5058">
      <w:tc>
        <w:tcPr>
          <w:tcW w:w="10206" w:type="dxa"/>
          <w:gridSpan w:val="3"/>
          <w:tcBorders>
            <w:top w:val="single" w:sz="4" w:space="0" w:color="7B7B7B" w:themeColor="background1" w:themeShade="80"/>
          </w:tcBorders>
          <w:vAlign w:val="bottom"/>
        </w:tcPr>
        <w:p w14:paraId="3FCF08ED" w14:textId="77777777" w:rsidR="007C5058" w:rsidRPr="009435D2" w:rsidRDefault="007C5058" w:rsidP="007C5058">
          <w:pPr>
            <w:rPr>
              <w:rFonts w:ascii="Verdana" w:hAnsi="Verdana"/>
              <w:color w:val="7B7B7B" w:themeColor="background1" w:themeShade="80"/>
              <w:sz w:val="6"/>
            </w:rPr>
          </w:pPr>
        </w:p>
      </w:tc>
    </w:tr>
    <w:tr w:rsidR="007C5058" w:rsidRPr="009435D2" w14:paraId="74E102B1" w14:textId="77777777" w:rsidTr="007C5058">
      <w:tc>
        <w:tcPr>
          <w:tcW w:w="584" w:type="dxa"/>
          <w:vAlign w:val="bottom"/>
        </w:tcPr>
        <w:p w14:paraId="159567E3" w14:textId="77777777" w:rsidR="007C5058" w:rsidRPr="00613BE7" w:rsidRDefault="007C5058" w:rsidP="007C5058">
          <w:pPr>
            <w:pStyle w:val="a7"/>
            <w:ind w:left="-113" w:right="-232"/>
            <w:rPr>
              <w:color w:val="7B7B7B" w:themeColor="background1" w:themeShade="80"/>
            </w:rPr>
          </w:pPr>
          <w:r w:rsidRPr="009435D2">
            <w:rPr>
              <w:noProof/>
              <w:color w:val="7B7B7B" w:themeColor="background1" w:themeShade="80"/>
              <w:lang w:eastAsia="ru-RU"/>
            </w:rPr>
            <w:drawing>
              <wp:inline distT="0" distB="0" distL="0" distR="0" wp14:anchorId="1C41F2D2" wp14:editId="290D18FD">
                <wp:extent cx="271780" cy="271780"/>
                <wp:effectExtent l="0" t="0" r="0" b="0"/>
                <wp:docPr id="51" name="Рисунок 51" descr="C:\Users\Admin\Desktop\folder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folder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57" cy="30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  <w:vAlign w:val="bottom"/>
        </w:tcPr>
        <w:p w14:paraId="1FBF251E" w14:textId="77777777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Департамент труда</w:t>
          </w:r>
        </w:p>
        <w:p w14:paraId="02FFA57A" w14:textId="7E519780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>
            <w:rPr>
              <w:rFonts w:ascii="Verdana" w:hAnsi="Verdana"/>
              <w:b/>
              <w:color w:val="7B7B7B" w:themeColor="background1" w:themeShade="80"/>
              <w:sz w:val="12"/>
            </w:rPr>
            <w:t>и</w:t>
          </w: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 xml:space="preserve"> социальной защиты</w:t>
          </w:r>
        </w:p>
        <w:p w14:paraId="247BE7ED" w14:textId="77777777" w:rsidR="007C5058" w:rsidRPr="009435D2" w:rsidRDefault="007C5058" w:rsidP="007C5058">
          <w:pPr>
            <w:pStyle w:val="a7"/>
            <w:rPr>
              <w:rFonts w:ascii="Verdana" w:hAnsi="Verdana"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населения города Москвы</w:t>
          </w:r>
        </w:p>
      </w:tc>
      <w:tc>
        <w:tcPr>
          <w:tcW w:w="7229" w:type="dxa"/>
          <w:vAlign w:val="bottom"/>
        </w:tcPr>
        <w:p w14:paraId="407D4831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Единая сп</w:t>
          </w:r>
          <w:r>
            <w:rPr>
              <w:rFonts w:ascii="Verdana" w:hAnsi="Verdana"/>
              <w:color w:val="7B7B7B" w:themeColor="background1" w:themeShade="80"/>
              <w:sz w:val="12"/>
            </w:rPr>
            <w:t>равочная служба города Москвы: 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777-77-77</w:t>
          </w:r>
        </w:p>
        <w:p w14:paraId="21474928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107078, г. Москва, ул. Новая Басманная, д. 10, стр. 1</w:t>
          </w:r>
        </w:p>
        <w:p w14:paraId="46CE56B4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>
            <w:rPr>
              <w:rFonts w:ascii="Verdana" w:hAnsi="Verdana"/>
              <w:color w:val="7B7B7B" w:themeColor="background1" w:themeShade="80"/>
              <w:sz w:val="12"/>
            </w:rPr>
            <w:t>Единый к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>оординационный</w:t>
          </w:r>
          <w:r>
            <w:rPr>
              <w:rFonts w:ascii="Verdana" w:hAnsi="Verdana"/>
              <w:color w:val="7B7B7B" w:themeColor="background1" w:themeShade="80"/>
              <w:sz w:val="12"/>
            </w:rPr>
            <w:t xml:space="preserve"> центр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: </w:t>
          </w:r>
          <w:r>
            <w:rPr>
              <w:rFonts w:ascii="Verdana" w:hAnsi="Verdana"/>
              <w:color w:val="7B7B7B" w:themeColor="background1" w:themeShade="80"/>
              <w:sz w:val="12"/>
            </w:rPr>
            <w:t>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276-11-55, 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socialdom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@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mos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.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ru</w:t>
          </w:r>
          <w:proofErr w:type="spellEnd"/>
        </w:p>
      </w:tc>
    </w:tr>
  </w:tbl>
  <w:p w14:paraId="7D31B9E8" w14:textId="77777777" w:rsidR="007C5058" w:rsidRDefault="007C5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288" w14:textId="77777777" w:rsidR="004C2CC1" w:rsidRDefault="004C2CC1" w:rsidP="007C5058">
      <w:pPr>
        <w:spacing w:after="0" w:line="240" w:lineRule="auto"/>
      </w:pPr>
      <w:r>
        <w:separator/>
      </w:r>
    </w:p>
  </w:footnote>
  <w:footnote w:type="continuationSeparator" w:id="0">
    <w:p w14:paraId="566216EC" w14:textId="77777777" w:rsidR="004C2CC1" w:rsidRDefault="004C2CC1" w:rsidP="007C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D5A"/>
    <w:multiLevelType w:val="hybridMultilevel"/>
    <w:tmpl w:val="22D4944E"/>
    <w:lvl w:ilvl="0" w:tplc="A28EC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D5"/>
    <w:rsid w:val="000710D1"/>
    <w:rsid w:val="00111733"/>
    <w:rsid w:val="00155E1A"/>
    <w:rsid w:val="001C66B6"/>
    <w:rsid w:val="001F1A0A"/>
    <w:rsid w:val="001F61DB"/>
    <w:rsid w:val="002001F2"/>
    <w:rsid w:val="00204AC5"/>
    <w:rsid w:val="002A74A7"/>
    <w:rsid w:val="002E58A9"/>
    <w:rsid w:val="00355935"/>
    <w:rsid w:val="00374B7E"/>
    <w:rsid w:val="003D0935"/>
    <w:rsid w:val="00410B7C"/>
    <w:rsid w:val="004624AB"/>
    <w:rsid w:val="00491418"/>
    <w:rsid w:val="004C2CC1"/>
    <w:rsid w:val="00541E27"/>
    <w:rsid w:val="00583992"/>
    <w:rsid w:val="006B147A"/>
    <w:rsid w:val="007C5058"/>
    <w:rsid w:val="0081195E"/>
    <w:rsid w:val="0085701D"/>
    <w:rsid w:val="00874465"/>
    <w:rsid w:val="008D5942"/>
    <w:rsid w:val="008E077B"/>
    <w:rsid w:val="009B7905"/>
    <w:rsid w:val="00A24724"/>
    <w:rsid w:val="00B253BD"/>
    <w:rsid w:val="00B93EC4"/>
    <w:rsid w:val="00C47BD0"/>
    <w:rsid w:val="00CB4021"/>
    <w:rsid w:val="00D15764"/>
    <w:rsid w:val="00D45B35"/>
    <w:rsid w:val="00D96E0A"/>
    <w:rsid w:val="00E5024B"/>
    <w:rsid w:val="00E541DF"/>
    <w:rsid w:val="00E87D88"/>
    <w:rsid w:val="00EA3229"/>
    <w:rsid w:val="00F47C12"/>
    <w:rsid w:val="00F97296"/>
    <w:rsid w:val="00FC50F4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76F5"/>
  <w15:chartTrackingRefBased/>
  <w15:docId w15:val="{7217DC79-17A1-4D17-B1EF-5BB9BA78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729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58"/>
  </w:style>
  <w:style w:type="paragraph" w:styleId="a7">
    <w:name w:val="footer"/>
    <w:basedOn w:val="a"/>
    <w:link w:val="a8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58"/>
  </w:style>
  <w:style w:type="character" w:customStyle="1" w:styleId="1">
    <w:name w:val="Неразрешенное упоминание1"/>
    <w:basedOn w:val="a0"/>
    <w:uiPriority w:val="99"/>
    <w:semiHidden/>
    <w:unhideWhenUsed/>
    <w:rsid w:val="001C66B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-20@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ni20@mo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ПНИ №20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Lapshin</dc:creator>
  <cp:keywords/>
  <dc:description/>
  <cp:lastModifiedBy>Yuriy Lapshin</cp:lastModifiedBy>
  <cp:revision>2</cp:revision>
  <cp:lastPrinted>2021-11-01T07:33:00Z</cp:lastPrinted>
  <dcterms:created xsi:type="dcterms:W3CDTF">2022-09-27T11:00:00Z</dcterms:created>
  <dcterms:modified xsi:type="dcterms:W3CDTF">2022-09-27T11:00:00Z</dcterms:modified>
</cp:coreProperties>
</file>